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B846E3" w:rsidP="000B14BE">
      <w:pPr>
        <w:ind w:right="4393"/>
        <w:rPr>
          <w:rFonts w:ascii="Batang" w:eastAsia="Batang" w:cs="Batang"/>
          <w:color w:val="000000"/>
          <w:sz w:val="26"/>
          <w:szCs w:val="26"/>
        </w:rPr>
      </w:pPr>
      <w:r w:rsidRPr="00B846E3">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2723AB" w:rsidP="00F105DD">
      <w:pPr>
        <w:ind w:right="3968"/>
        <w:rPr>
          <w:rFonts w:ascii="Montserrat" w:hAnsi="Montserrat" w:cstheme="minorHAnsi"/>
          <w:sz w:val="18"/>
          <w:lang w:val="es-ES_tradnl"/>
        </w:rPr>
      </w:pPr>
      <w:r>
        <w:rPr>
          <w:rFonts w:ascii="Montserrat" w:hAnsi="Montserrat" w:cstheme="minorHAnsi"/>
          <w:lang w:val="es-ES_tradnl"/>
        </w:rPr>
        <w:t>En Málaga a 14 de Noviem</w:t>
      </w:r>
      <w:r w:rsidR="00953D90">
        <w:rPr>
          <w:rFonts w:ascii="Montserrat" w:hAnsi="Montserrat" w:cstheme="minorHAnsi"/>
          <w:lang w:val="es-ES_tradnl"/>
        </w:rPr>
        <w:t>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2723AB" w:rsidP="00196158">
      <w:pPr>
        <w:tabs>
          <w:tab w:val="center" w:pos="3969"/>
        </w:tabs>
        <w:jc w:val="center"/>
        <w:rPr>
          <w:i/>
          <w:lang w:val="es-ES_tradnl"/>
        </w:rPr>
      </w:pPr>
      <w:r>
        <w:rPr>
          <w:i/>
          <w:lang w:val="es-ES_tradnl"/>
        </w:rPr>
        <w:t xml:space="preserve">                 Málaga, a 14</w:t>
      </w:r>
      <w:r w:rsidR="00930B7A">
        <w:rPr>
          <w:i/>
          <w:lang w:val="es-ES_tradnl"/>
        </w:rPr>
        <w:t xml:space="preserve"> de Noviem</w:t>
      </w:r>
      <w:r w:rsidR="00EF778A">
        <w:rPr>
          <w:i/>
          <w:lang w:val="es-ES_tradnl"/>
        </w:rPr>
        <w:t>bre</w:t>
      </w:r>
      <w:r w:rsidR="00196158">
        <w:rPr>
          <w:i/>
          <w:lang w:val="es-ES_tradnl"/>
        </w:rPr>
        <w:t xml:space="preserve">  de  2025</w:t>
      </w:r>
    </w:p>
    <w:p w:rsidR="00196158" w:rsidRPr="00F5251E" w:rsidRDefault="00930B7A" w:rsidP="00196158">
      <w:pPr>
        <w:pStyle w:val="Ttulo3"/>
      </w:pPr>
      <w:r>
        <w:t>PRESUPUESTO Nº.- MAJ2500336</w:t>
      </w:r>
      <w:r w:rsidR="00196158">
        <w:t xml:space="preserve">                                                  </w:t>
      </w:r>
    </w:p>
    <w:p w:rsidR="00196158" w:rsidRPr="0091216B" w:rsidRDefault="00930B7A" w:rsidP="00196158">
      <w:pPr>
        <w:pStyle w:val="Ttulo2"/>
        <w:rPr>
          <w:rFonts w:ascii="Montserrat" w:hAnsi="Montserrat" w:cs="Calibri"/>
          <w:sz w:val="24"/>
        </w:rPr>
      </w:pPr>
      <w:r>
        <w:rPr>
          <w:rFonts w:ascii="Montserrat" w:hAnsi="Montserrat" w:cs="Calibri"/>
          <w:sz w:val="24"/>
        </w:rPr>
        <w:t>PRESUPUESTO LIMPIEZA DOS EDIF.</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PCION DE ACTUACIÓN DE LIMPIEZA</w:t>
      </w:r>
      <w:r w:rsidR="00930B7A">
        <w:rPr>
          <w:rFonts w:ascii="Montserrat" w:hAnsi="Montserrat" w:cs="Calibri"/>
          <w:sz w:val="18"/>
          <w:u w:val="single"/>
        </w:rPr>
        <w:t xml:space="preserve"> POR EDIF.</w:t>
      </w:r>
      <w:r>
        <w:rPr>
          <w:rFonts w:ascii="Montserrat" w:hAnsi="Montserrat" w:cs="Calibri"/>
          <w:sz w:val="18"/>
          <w:u w:val="single"/>
        </w:rPr>
        <w:t xml:space="preserve"> </w:t>
      </w:r>
    </w:p>
    <w:p w:rsidR="00196158" w:rsidRDefault="002723AB" w:rsidP="00196158">
      <w:pPr>
        <w:jc w:val="center"/>
        <w:rPr>
          <w:rFonts w:ascii="Montserrat" w:hAnsi="Montserrat" w:cs="Calibri"/>
          <w:sz w:val="18"/>
          <w:u w:val="single"/>
        </w:rPr>
      </w:pPr>
      <w:r>
        <w:rPr>
          <w:rFonts w:ascii="Montserrat" w:hAnsi="Montserrat" w:cs="Calibri"/>
          <w:sz w:val="18"/>
          <w:u w:val="single"/>
        </w:rPr>
        <w:t>OPCION 2</w:t>
      </w: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2723AB">
        <w:rPr>
          <w:rFonts w:ascii="Montserrat" w:hAnsi="Montserrat" w:cs="Calibri"/>
          <w:b/>
          <w:sz w:val="18"/>
          <w:szCs w:val="22"/>
          <w:u w:val="single"/>
        </w:rPr>
        <w:t>DOS VECES EN SEMANA</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53D90" w:rsidRPr="00930B7A" w:rsidRDefault="009F4A42"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930B7A" w:rsidRPr="0091216B" w:rsidRDefault="00930B7A"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w:t>
      </w:r>
      <w:r w:rsidR="002723AB">
        <w:rPr>
          <w:rFonts w:ascii="Montserrat" w:hAnsi="Montserrat" w:cs="Calibri"/>
          <w:sz w:val="18"/>
          <w:szCs w:val="22"/>
        </w:rPr>
        <w:t xml:space="preserve">los pasillos </w:t>
      </w:r>
      <w:r w:rsidR="00930B7A">
        <w:rPr>
          <w:rFonts w:ascii="Montserrat" w:hAnsi="Montserrat" w:cs="Calibri"/>
          <w:sz w:val="18"/>
          <w:szCs w:val="22"/>
        </w:rPr>
        <w:t>inferiores.</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2723AB">
        <w:rPr>
          <w:rFonts w:ascii="Montserrat" w:hAnsi="Montserrat" w:cs="Calibri"/>
          <w:sz w:val="18"/>
          <w:szCs w:val="22"/>
        </w:rPr>
        <w:t xml:space="preserve">los pasillos </w:t>
      </w:r>
      <w:r w:rsidR="00930B7A">
        <w:rPr>
          <w:rFonts w:ascii="Montserrat" w:hAnsi="Montserrat" w:cs="Calibri"/>
          <w:sz w:val="18"/>
          <w:szCs w:val="22"/>
        </w:rPr>
        <w:t>inferiores.</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D741CC" w:rsidRDefault="00D741CC" w:rsidP="00196158">
      <w:pPr>
        <w:rPr>
          <w:rFonts w:ascii="Montserrat" w:hAnsi="Montserrat" w:cs="Calibri"/>
          <w:sz w:val="18"/>
          <w:szCs w:val="22"/>
        </w:rPr>
      </w:pPr>
      <w:r>
        <w:rPr>
          <w:rFonts w:ascii="Montserrat" w:hAnsi="Montserrat" w:cs="Calibri"/>
          <w:sz w:val="18"/>
          <w:szCs w:val="22"/>
        </w:rPr>
        <w:t>-    Limpieza de los cristales de la puerta de acceso a patio.</w:t>
      </w:r>
    </w:p>
    <w:p w:rsidR="00EF778A" w:rsidRPr="00D741CC"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2723AB" w:rsidRDefault="002723AB" w:rsidP="002723AB">
      <w:pPr>
        <w:rPr>
          <w:rFonts w:ascii="Montserrat" w:hAnsi="Montserrat"/>
          <w:sz w:val="18"/>
          <w:szCs w:val="18"/>
        </w:rPr>
      </w:pPr>
      <w:r>
        <w:rPr>
          <w:rFonts w:ascii="Montserrat" w:hAnsi="Montserrat"/>
          <w:sz w:val="18"/>
          <w:szCs w:val="18"/>
        </w:rPr>
        <w:t>-    Limpieza de ventanas y poyetes.</w:t>
      </w:r>
    </w:p>
    <w:p w:rsidR="002723AB" w:rsidRPr="00B71FCC" w:rsidRDefault="002723AB" w:rsidP="002723AB">
      <w:pPr>
        <w:rPr>
          <w:rFonts w:ascii="Montserrat" w:hAnsi="Montserrat"/>
          <w:sz w:val="18"/>
          <w:szCs w:val="18"/>
        </w:rPr>
      </w:pPr>
      <w:r>
        <w:rPr>
          <w:rFonts w:ascii="Montserrat" w:hAnsi="Montserrat"/>
          <w:sz w:val="18"/>
          <w:szCs w:val="18"/>
        </w:rPr>
        <w:t>-    Barrido y fregado según necesidad del suelo del patio.</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D741CC" w:rsidRDefault="00D741CC" w:rsidP="00196158">
      <w:pPr>
        <w:rPr>
          <w:rFonts w:ascii="Montserrat" w:hAnsi="Montserrat"/>
          <w:sz w:val="18"/>
          <w:szCs w:val="18"/>
        </w:rPr>
      </w:pPr>
      <w:r>
        <w:rPr>
          <w:rFonts w:ascii="Montserrat" w:hAnsi="Montserrat"/>
          <w:sz w:val="18"/>
          <w:szCs w:val="18"/>
        </w:rPr>
        <w:t>-    Limpieza de los revestimientos del portal.</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A133AF" w:rsidRDefault="00A133AF" w:rsidP="00EF778A">
      <w:pPr>
        <w:pStyle w:val="Textocomentario"/>
        <w:tabs>
          <w:tab w:val="right" w:leader="dot" w:pos="8504"/>
        </w:tabs>
        <w:rPr>
          <w:rFonts w:ascii="Montserrat" w:hAnsi="Montserrat" w:cs="Calibri"/>
          <w:b/>
          <w:szCs w:val="24"/>
        </w:rPr>
      </w:pPr>
    </w:p>
    <w:p w:rsidR="00A133AF" w:rsidRDefault="00A133AF" w:rsidP="00EF778A">
      <w:pPr>
        <w:pStyle w:val="Textocomentario"/>
        <w:tabs>
          <w:tab w:val="right" w:leader="dot" w:pos="8504"/>
        </w:tabs>
        <w:rPr>
          <w:rFonts w:ascii="Montserrat" w:hAnsi="Montserrat" w:cs="Calibri"/>
          <w:b/>
          <w:szCs w:val="24"/>
        </w:rPr>
      </w:pPr>
    </w:p>
    <w:p w:rsidR="00A133AF" w:rsidRDefault="00A133AF" w:rsidP="00A133AF">
      <w:pPr>
        <w:pStyle w:val="Textocomentario"/>
        <w:tabs>
          <w:tab w:val="right" w:leader="dot" w:pos="8504"/>
        </w:tabs>
        <w:jc w:val="both"/>
        <w:rPr>
          <w:rFonts w:ascii="Montserrat" w:hAnsi="Montserrat" w:cstheme="minorHAnsi"/>
          <w:b/>
          <w:i/>
        </w:rPr>
      </w:pPr>
      <w:r>
        <w:rPr>
          <w:rFonts w:ascii="Montserrat" w:hAnsi="Montserrat" w:cstheme="minorHAnsi"/>
          <w:sz w:val="24"/>
        </w:rPr>
        <w:lastRenderedPageBreak/>
        <w:t>GARAJE</w:t>
      </w:r>
    </w:p>
    <w:p w:rsidR="00A133AF" w:rsidRDefault="00A133AF" w:rsidP="00A133AF">
      <w:pPr>
        <w:tabs>
          <w:tab w:val="center" w:pos="4253"/>
        </w:tabs>
        <w:rPr>
          <w:rFonts w:ascii="Montserrat" w:hAnsi="Montserrat"/>
          <w:b/>
          <w:sz w:val="18"/>
          <w:szCs w:val="18"/>
        </w:rPr>
      </w:pPr>
    </w:p>
    <w:p w:rsidR="00A133AF" w:rsidRDefault="002723AB" w:rsidP="00A133AF">
      <w:pPr>
        <w:jc w:val="both"/>
        <w:rPr>
          <w:rFonts w:ascii="Montserrat" w:hAnsi="Montserrat"/>
          <w:sz w:val="18"/>
          <w:szCs w:val="18"/>
          <w:u w:val="single"/>
        </w:rPr>
      </w:pPr>
      <w:r>
        <w:rPr>
          <w:rFonts w:ascii="Montserrat" w:hAnsi="Montserrat"/>
          <w:b/>
          <w:i/>
          <w:sz w:val="18"/>
          <w:szCs w:val="18"/>
        </w:rPr>
        <w:t>LIMPIEZA MENSU</w:t>
      </w:r>
      <w:r w:rsidR="00A133AF">
        <w:rPr>
          <w:rFonts w:ascii="Montserrat" w:hAnsi="Montserrat"/>
          <w:b/>
          <w:i/>
          <w:sz w:val="18"/>
          <w:szCs w:val="18"/>
        </w:rPr>
        <w:t>AL</w:t>
      </w:r>
      <w:r w:rsidR="00A133AF">
        <w:rPr>
          <w:rFonts w:ascii="Montserrat" w:hAnsi="Montserrat"/>
          <w:b/>
          <w:i/>
          <w:sz w:val="18"/>
          <w:szCs w:val="18"/>
          <w:u w:val="single"/>
        </w:rPr>
        <w:t>:</w:t>
      </w:r>
    </w:p>
    <w:p w:rsidR="00A133AF" w:rsidRDefault="00A133AF" w:rsidP="00A133AF">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133AF" w:rsidRDefault="00A133AF" w:rsidP="00A133AF">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133AF" w:rsidRDefault="00A133AF" w:rsidP="00A133AF">
      <w:pPr>
        <w:tabs>
          <w:tab w:val="center" w:pos="4253"/>
        </w:tabs>
        <w:rPr>
          <w:rFonts w:ascii="Montserrat" w:hAnsi="Montserrat"/>
          <w:b/>
          <w:sz w:val="18"/>
          <w:szCs w:val="18"/>
        </w:rPr>
      </w:pPr>
    </w:p>
    <w:p w:rsidR="00A133AF" w:rsidRDefault="00A133AF" w:rsidP="00A133AF">
      <w:pPr>
        <w:tabs>
          <w:tab w:val="center" w:pos="4253"/>
        </w:tabs>
        <w:rPr>
          <w:rFonts w:ascii="Montserrat" w:hAnsi="Montserrat"/>
          <w:b/>
          <w:sz w:val="18"/>
          <w:szCs w:val="18"/>
        </w:rPr>
      </w:pPr>
    </w:p>
    <w:p w:rsidR="00A133AF" w:rsidRDefault="00A133AF" w:rsidP="00A133AF">
      <w:pPr>
        <w:jc w:val="both"/>
        <w:rPr>
          <w:rFonts w:ascii="Montserrat" w:hAnsi="Montserrat"/>
          <w:sz w:val="18"/>
          <w:szCs w:val="18"/>
          <w:u w:val="single"/>
        </w:rPr>
      </w:pPr>
      <w:r>
        <w:rPr>
          <w:rFonts w:ascii="Montserrat" w:hAnsi="Montserrat"/>
          <w:b/>
          <w:i/>
          <w:sz w:val="18"/>
          <w:szCs w:val="18"/>
        </w:rPr>
        <w:t xml:space="preserve">LIMPIEZA </w:t>
      </w:r>
      <w:r w:rsidR="00837AD8">
        <w:rPr>
          <w:rFonts w:ascii="Montserrat" w:hAnsi="Montserrat"/>
          <w:b/>
          <w:i/>
          <w:sz w:val="18"/>
          <w:szCs w:val="18"/>
          <w:u w:val="single"/>
        </w:rPr>
        <w:t xml:space="preserve"> ANU</w:t>
      </w:r>
      <w:r>
        <w:rPr>
          <w:rFonts w:ascii="Montserrat" w:hAnsi="Montserrat"/>
          <w:b/>
          <w:i/>
          <w:sz w:val="18"/>
          <w:szCs w:val="18"/>
          <w:u w:val="single"/>
        </w:rPr>
        <w:t>AL:</w:t>
      </w:r>
    </w:p>
    <w:p w:rsidR="00837AD8" w:rsidRDefault="00A133AF" w:rsidP="00A133AF">
      <w:pPr>
        <w:jc w:val="both"/>
        <w:rPr>
          <w:rFonts w:ascii="Montserrat" w:hAnsi="Montserrat"/>
          <w:sz w:val="18"/>
          <w:szCs w:val="18"/>
        </w:rPr>
      </w:pPr>
      <w:r>
        <w:rPr>
          <w:rFonts w:ascii="Montserrat" w:hAnsi="Montserrat"/>
          <w:sz w:val="18"/>
          <w:szCs w:val="18"/>
        </w:rPr>
        <w:t xml:space="preserve">- Limpieza con maquinaria industrial barredora – aspiradora o manual, dependiendo de la necesidad, características, o acondicionamiento del suelo del garaje </w:t>
      </w:r>
    </w:p>
    <w:p w:rsidR="00A133AF" w:rsidRDefault="00A133AF" w:rsidP="00A133AF">
      <w:pPr>
        <w:jc w:val="both"/>
        <w:rPr>
          <w:rFonts w:ascii="Montserrat" w:hAnsi="Montserrat"/>
          <w:sz w:val="18"/>
          <w:szCs w:val="18"/>
        </w:rPr>
      </w:pPr>
      <w:r>
        <w:rPr>
          <w:rFonts w:ascii="Montserrat" w:hAnsi="Montserrat"/>
          <w:sz w:val="18"/>
          <w:szCs w:val="18"/>
        </w:rPr>
        <w:t>- Retirada y reposición de bolsas en papeleras.</w:t>
      </w:r>
    </w:p>
    <w:p w:rsidR="00A133AF" w:rsidRDefault="00A133AF" w:rsidP="00A133AF">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A133AF" w:rsidRDefault="00A133AF" w:rsidP="00837AD8">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133AF" w:rsidRDefault="00A133AF" w:rsidP="00A133AF">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133AF" w:rsidRDefault="00A133AF" w:rsidP="00A133AF">
      <w:pPr>
        <w:jc w:val="both"/>
        <w:rPr>
          <w:rFonts w:ascii="Montserrat" w:hAnsi="Montserrat"/>
          <w:sz w:val="18"/>
          <w:szCs w:val="18"/>
        </w:rPr>
      </w:pPr>
      <w:r>
        <w:rPr>
          <w:rFonts w:ascii="Montserrat" w:hAnsi="Montserrat"/>
          <w:sz w:val="18"/>
          <w:szCs w:val="18"/>
        </w:rPr>
        <w:t>- Desempolvado de paredes.</w:t>
      </w:r>
    </w:p>
    <w:p w:rsidR="00A133AF" w:rsidRDefault="00A133AF" w:rsidP="00A133AF">
      <w:pPr>
        <w:jc w:val="both"/>
        <w:rPr>
          <w:rFonts w:ascii="Montserrat" w:hAnsi="Montserrat"/>
          <w:sz w:val="18"/>
          <w:szCs w:val="18"/>
        </w:rPr>
      </w:pPr>
      <w:r>
        <w:rPr>
          <w:rFonts w:ascii="Montserrat" w:hAnsi="Montserrat"/>
          <w:sz w:val="18"/>
          <w:szCs w:val="18"/>
        </w:rPr>
        <w:t>- Limpieza de puertas de acceso vehículos</w:t>
      </w:r>
    </w:p>
    <w:p w:rsidR="00A133AF" w:rsidRDefault="00A133AF" w:rsidP="00A133AF">
      <w:pPr>
        <w:jc w:val="both"/>
        <w:rPr>
          <w:rFonts w:ascii="Montserrat" w:hAnsi="Montserrat"/>
          <w:sz w:val="18"/>
          <w:szCs w:val="18"/>
        </w:rPr>
      </w:pPr>
      <w:r>
        <w:rPr>
          <w:rFonts w:ascii="Montserrat" w:hAnsi="Montserrat"/>
          <w:sz w:val="18"/>
          <w:szCs w:val="18"/>
        </w:rPr>
        <w:t>- Limpieza de sumideros.</w:t>
      </w:r>
    </w:p>
    <w:p w:rsidR="00A133AF" w:rsidRDefault="00A133AF" w:rsidP="00A133AF">
      <w:pPr>
        <w:pStyle w:val="Textocomentario"/>
        <w:tabs>
          <w:tab w:val="right" w:leader="dot" w:pos="8504"/>
        </w:tabs>
        <w:jc w:val="both"/>
        <w:rPr>
          <w:rFonts w:ascii="Montserrat" w:hAnsi="Montserrat" w:cstheme="minorHAnsi"/>
          <w:b/>
          <w:i/>
        </w:rPr>
      </w:pPr>
    </w:p>
    <w:p w:rsidR="00A133AF" w:rsidRDefault="00A133AF" w:rsidP="00A133AF">
      <w:pPr>
        <w:pStyle w:val="Textocomentario"/>
        <w:tabs>
          <w:tab w:val="right" w:leader="dot" w:pos="8504"/>
        </w:tabs>
        <w:jc w:val="both"/>
        <w:rPr>
          <w:rFonts w:ascii="Montserrat" w:hAnsi="Montserrat" w:cstheme="minorHAnsi"/>
          <w:b/>
          <w:i/>
        </w:rPr>
      </w:pPr>
    </w:p>
    <w:p w:rsidR="00A133AF" w:rsidRDefault="00A133AF"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00D741CC">
        <w:rPr>
          <w:rFonts w:ascii="Montserrat" w:hAnsi="Montserrat" w:cs="Calibri"/>
          <w:b/>
          <w:szCs w:val="24"/>
        </w:rPr>
        <w:t xml:space="preserve"> POR LOS DOS EDIF.</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837AD8">
        <w:rPr>
          <w:rFonts w:ascii="Montserrat" w:hAnsi="Montserrat" w:cs="Calibri"/>
          <w:b/>
          <w:szCs w:val="24"/>
        </w:rPr>
        <w:t>.......599</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8A7" w:rsidRDefault="00E608A7">
      <w:r>
        <w:separator/>
      </w:r>
    </w:p>
  </w:endnote>
  <w:endnote w:type="continuationSeparator" w:id="1">
    <w:p w:rsidR="00E608A7" w:rsidRDefault="00E608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8A7" w:rsidRDefault="00E608A7">
      <w:r>
        <w:separator/>
      </w:r>
    </w:p>
  </w:footnote>
  <w:footnote w:type="continuationSeparator" w:id="1">
    <w:p w:rsidR="00E608A7" w:rsidRDefault="00E60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B846E3">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930B7A">
                  <w:rPr>
                    <w:b/>
                    <w:sz w:val="18"/>
                  </w:rPr>
                  <w:t>P.  EDIF. PINOSOL</w:t>
                </w:r>
              </w:p>
              <w:p w:rsidR="009D7C0C" w:rsidRDefault="00930B7A" w:rsidP="009D7C0C">
                <w:pPr>
                  <w:pStyle w:val="Textocomentario"/>
                  <w:rPr>
                    <w:b/>
                    <w:sz w:val="18"/>
                  </w:rPr>
                </w:pPr>
                <w:r>
                  <w:rPr>
                    <w:b/>
                    <w:sz w:val="18"/>
                  </w:rPr>
                  <w:t>C/ PINOSOL 26-28</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30B7A" w:rsidP="009D7C0C">
                <w:pPr>
                  <w:pStyle w:val="Textocomentario"/>
                  <w:rPr>
                    <w:b/>
                    <w:sz w:val="18"/>
                  </w:rPr>
                </w:pPr>
                <w:r>
                  <w:rPr>
                    <w:b/>
                    <w:sz w:val="18"/>
                  </w:rPr>
                  <w:t>A/A: Victoria</w:t>
                </w:r>
              </w:p>
              <w:p w:rsidR="009D7C0C" w:rsidRDefault="00930B7A" w:rsidP="009D7C0C">
                <w:pPr>
                  <w:pStyle w:val="Textocomentario"/>
                  <w:rPr>
                    <w:b/>
                    <w:sz w:val="18"/>
                  </w:rPr>
                </w:pPr>
                <w:r>
                  <w:rPr>
                    <w:b/>
                    <w:sz w:val="18"/>
                  </w:rPr>
                  <w:t>Telef. 619492871</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44386"/>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23AB"/>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37C1"/>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51C51"/>
    <w:rsid w:val="00660CED"/>
    <w:rsid w:val="006777D4"/>
    <w:rsid w:val="00677E18"/>
    <w:rsid w:val="006802BC"/>
    <w:rsid w:val="00682AD6"/>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10C9"/>
    <w:rsid w:val="007A2290"/>
    <w:rsid w:val="007A40C9"/>
    <w:rsid w:val="007B6989"/>
    <w:rsid w:val="007D322B"/>
    <w:rsid w:val="007D6289"/>
    <w:rsid w:val="007F0995"/>
    <w:rsid w:val="007F0F8D"/>
    <w:rsid w:val="00813002"/>
    <w:rsid w:val="008217D7"/>
    <w:rsid w:val="00831AE1"/>
    <w:rsid w:val="00831F47"/>
    <w:rsid w:val="00836FA2"/>
    <w:rsid w:val="00837AD8"/>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0B7A"/>
    <w:rsid w:val="009367C7"/>
    <w:rsid w:val="009408EF"/>
    <w:rsid w:val="00953D90"/>
    <w:rsid w:val="00956D83"/>
    <w:rsid w:val="00960403"/>
    <w:rsid w:val="00964A0F"/>
    <w:rsid w:val="009714D7"/>
    <w:rsid w:val="00982084"/>
    <w:rsid w:val="00984F5A"/>
    <w:rsid w:val="00991362"/>
    <w:rsid w:val="009A334A"/>
    <w:rsid w:val="009A33BB"/>
    <w:rsid w:val="009A58D1"/>
    <w:rsid w:val="009A6E9F"/>
    <w:rsid w:val="009B16AE"/>
    <w:rsid w:val="009C1ECF"/>
    <w:rsid w:val="009C3A9C"/>
    <w:rsid w:val="009D297D"/>
    <w:rsid w:val="009D7C0C"/>
    <w:rsid w:val="009F4A42"/>
    <w:rsid w:val="00A0000A"/>
    <w:rsid w:val="00A06BC9"/>
    <w:rsid w:val="00A133AF"/>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846E3"/>
    <w:rsid w:val="00B92253"/>
    <w:rsid w:val="00BB4724"/>
    <w:rsid w:val="00BD11F5"/>
    <w:rsid w:val="00BD7E59"/>
    <w:rsid w:val="00BF6029"/>
    <w:rsid w:val="00C02077"/>
    <w:rsid w:val="00C04131"/>
    <w:rsid w:val="00C069C6"/>
    <w:rsid w:val="00C11B1A"/>
    <w:rsid w:val="00C13BD7"/>
    <w:rsid w:val="00C14DFE"/>
    <w:rsid w:val="00C25CA3"/>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741CC"/>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08A7"/>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796487720">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708</TotalTime>
  <Pages>1</Pages>
  <Words>806</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97</cp:revision>
  <cp:lastPrinted>2025-11-14T07:52:00Z</cp:lastPrinted>
  <dcterms:created xsi:type="dcterms:W3CDTF">2020-07-08T05:54:00Z</dcterms:created>
  <dcterms:modified xsi:type="dcterms:W3CDTF">2025-11-14T07:52:00Z</dcterms:modified>
</cp:coreProperties>
</file>