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A9293E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A9293E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5962E7" w:rsidRDefault="005962E7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EVENTO</w:t>
                  </w:r>
                </w:p>
                <w:p w:rsidR="005962E7" w:rsidRDefault="005962E7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ESTADIO CIUDAD DE MALAGA</w:t>
                  </w:r>
                </w:p>
                <w:p w:rsidR="002E3D06" w:rsidRDefault="002E3D06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MALAGA</w:t>
                  </w:r>
                </w:p>
                <w:p w:rsidR="002B2C4A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36743" w:rsidRDefault="00E36743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DA2697" w:rsidRDefault="007F5110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</w:t>
                  </w:r>
                  <w:r w:rsidR="005962E7">
                    <w:rPr>
                      <w:b/>
                      <w:sz w:val="18"/>
                    </w:rPr>
                    <w:t xml:space="preserve"> Daniel</w:t>
                  </w:r>
                </w:p>
                <w:p w:rsidR="00EE0368" w:rsidRDefault="005962E7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Telf. 699675769</w:t>
                  </w:r>
                </w:p>
                <w:p w:rsidR="002E3D06" w:rsidRDefault="002E3D06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868DC" w:rsidRDefault="001868DC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310AF3" w:rsidRDefault="00310AF3" w:rsidP="002B2C4A">
                  <w:pPr>
                    <w:pStyle w:val="Textocomentario"/>
                    <w:rPr>
                      <w:rFonts w:ascii="ArialMT" w:hAnsi="ArialMT" w:cs="ArialMT"/>
                    </w:rPr>
                  </w:pPr>
                </w:p>
                <w:p w:rsidR="00775074" w:rsidRDefault="00775074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DA2697" w:rsidRDefault="00DA269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 xml:space="preserve">, a </w:t>
      </w:r>
      <w:r w:rsidR="005962E7">
        <w:rPr>
          <w:rFonts w:ascii="Arial Narrow" w:hAnsi="Arial Narrow"/>
          <w:sz w:val="22"/>
          <w:lang w:val="es-ES_tradnl"/>
        </w:rPr>
        <w:t>20</w:t>
      </w:r>
      <w:r w:rsidR="001868DC">
        <w:rPr>
          <w:rFonts w:ascii="Arial Narrow" w:hAnsi="Arial Narrow"/>
          <w:sz w:val="22"/>
          <w:lang w:val="es-ES_tradnl"/>
        </w:rPr>
        <w:t xml:space="preserve"> de Junio</w:t>
      </w:r>
      <w:r w:rsidR="008F5407">
        <w:rPr>
          <w:rFonts w:ascii="Arial Narrow" w:hAnsi="Arial Narrow"/>
          <w:sz w:val="22"/>
          <w:lang w:val="es-ES_tradnl"/>
        </w:rPr>
        <w:t xml:space="preserve">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A9293E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5962E7" w:rsidRDefault="005962E7" w:rsidP="005962E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EVENTO</w:t>
                  </w:r>
                </w:p>
                <w:p w:rsidR="005962E7" w:rsidRDefault="005962E7" w:rsidP="005962E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ESTADIO CIUDAD DE MALAGA</w:t>
                  </w:r>
                </w:p>
                <w:p w:rsidR="005962E7" w:rsidRDefault="005962E7" w:rsidP="005962E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MALAGA</w:t>
                  </w:r>
                </w:p>
                <w:p w:rsidR="005962E7" w:rsidRDefault="005962E7" w:rsidP="005962E7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962E7" w:rsidRDefault="005962E7" w:rsidP="005962E7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962E7" w:rsidRDefault="005962E7" w:rsidP="005962E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Daniel</w:t>
                  </w:r>
                </w:p>
                <w:p w:rsidR="005962E7" w:rsidRDefault="005962E7" w:rsidP="005962E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Telf. 699675769</w:t>
                  </w:r>
                </w:p>
                <w:p w:rsidR="005962E7" w:rsidRDefault="005962E7" w:rsidP="005962E7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E3D06" w:rsidRDefault="002E3D06" w:rsidP="002E3D06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E3D06" w:rsidRDefault="002E3D06" w:rsidP="002E3D06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 w:rsidR="005962E7">
        <w:rPr>
          <w:i/>
          <w:lang w:val="es-ES_tradnl"/>
        </w:rPr>
        <w:t xml:space="preserve"> 20</w:t>
      </w:r>
      <w:r w:rsidR="005C75EE">
        <w:rPr>
          <w:i/>
          <w:lang w:val="es-ES_tradnl"/>
        </w:rPr>
        <w:t xml:space="preserve"> </w:t>
      </w:r>
      <w:r w:rsidR="001868DC">
        <w:rPr>
          <w:i/>
          <w:lang w:val="es-ES_tradnl"/>
        </w:rPr>
        <w:t>de Junio</w:t>
      </w:r>
      <w:r w:rsidR="00310AF3">
        <w:rPr>
          <w:i/>
          <w:lang w:val="es-ES_tradnl"/>
        </w:rPr>
        <w:t xml:space="preserve"> </w:t>
      </w:r>
      <w:r>
        <w:rPr>
          <w:i/>
          <w:lang w:val="es-ES_tradnl"/>
        </w:rPr>
        <w:t xml:space="preserve"> </w:t>
      </w:r>
      <w:r w:rsidR="008F5407">
        <w:rPr>
          <w:i/>
          <w:lang w:val="es-ES_tradnl"/>
        </w:rPr>
        <w:t>de 2024</w:t>
      </w:r>
    </w:p>
    <w:p w:rsidR="00A42810" w:rsidRDefault="00606D38" w:rsidP="003B5C93">
      <w:pPr>
        <w:pStyle w:val="Ttulo3"/>
      </w:pPr>
      <w:r>
        <w:t>PRE</w:t>
      </w:r>
      <w:r w:rsidR="00A50BDB">
        <w:t xml:space="preserve">SUPUESTO </w:t>
      </w:r>
      <w:r w:rsidR="005962E7">
        <w:t>Nº.MAJ24037</w:t>
      </w:r>
    </w:p>
    <w:p w:rsidR="003B5C93" w:rsidRDefault="003B5C93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  <w:r w:rsidR="008F5407">
        <w:t xml:space="preserve"> </w:t>
      </w:r>
    </w:p>
    <w:p w:rsidR="00EE0368" w:rsidRPr="007F5110" w:rsidRDefault="00EE0368" w:rsidP="007F5110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  <w:r w:rsidR="00A50BDB">
        <w:rPr>
          <w:b/>
          <w:i/>
        </w:rPr>
        <w:t xml:space="preserve"> </w:t>
      </w:r>
      <w:r>
        <w:rPr>
          <w:b/>
        </w:rPr>
        <w:t xml:space="preserve">                                                                                                        </w:t>
      </w:r>
    </w:p>
    <w:p w:rsidR="00EE0368" w:rsidRDefault="002E3D06" w:rsidP="00EE0368">
      <w:pPr>
        <w:rPr>
          <w:b/>
          <w:sz w:val="18"/>
        </w:rPr>
      </w:pPr>
      <w:r>
        <w:rPr>
          <w:b/>
          <w:sz w:val="18"/>
        </w:rPr>
        <w:t xml:space="preserve">FRIGILIANA </w:t>
      </w:r>
    </w:p>
    <w:p w:rsidR="002E3D06" w:rsidRDefault="002E3D06" w:rsidP="00EE0368">
      <w:pPr>
        <w:rPr>
          <w:b/>
          <w:sz w:val="18"/>
        </w:rPr>
      </w:pPr>
    </w:p>
    <w:p w:rsidR="002E3D06" w:rsidRPr="003430E3" w:rsidRDefault="002E3D06" w:rsidP="00EE0368">
      <w:pPr>
        <w:rPr>
          <w:b/>
          <w:sz w:val="18"/>
        </w:rPr>
      </w:pPr>
    </w:p>
    <w:p w:rsidR="002E3D06" w:rsidRPr="002E3D06" w:rsidRDefault="005962E7" w:rsidP="002E3D06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DOMINGO 7 DE JULIO 2024</w:t>
      </w:r>
      <w:r w:rsidR="002E3D06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(desde las 21:00 hasta las 00:00)</w:t>
      </w:r>
    </w:p>
    <w:p w:rsidR="00696CAC" w:rsidRPr="00696CAC" w:rsidRDefault="00696CAC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696CAC">
        <w:rPr>
          <w:rFonts w:ascii="Arial" w:hAnsi="Arial" w:cs="Arial"/>
        </w:rPr>
        <w:t>Limpieza de los aseos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al té</w:t>
      </w:r>
      <w:r w:rsidRPr="00696CAC">
        <w:rPr>
          <w:rFonts w:ascii="Arial" w:hAnsi="Arial" w:cs="Arial"/>
        </w:rPr>
        <w:t>rmino del evento</w:t>
      </w:r>
    </w:p>
    <w:p w:rsidR="009037AD" w:rsidRPr="005962E7" w:rsidRDefault="00696CAC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Retirada de la suciedad más significativa en las gradas al termino del evento (papeles, vasos, etc.) </w:t>
      </w:r>
    </w:p>
    <w:p w:rsidR="005962E7" w:rsidRPr="007F5110" w:rsidRDefault="005962E7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4 personas desde las 21:00 Horas hasta las  00.00 horas</w:t>
      </w:r>
    </w:p>
    <w:p w:rsidR="007F5110" w:rsidRPr="007F5110" w:rsidRDefault="007F5110" w:rsidP="001868DC">
      <w:pPr>
        <w:rPr>
          <w:rFonts w:ascii="Arial" w:hAnsi="Arial" w:cs="Arial"/>
          <w:b/>
          <w:u w:val="single"/>
        </w:rPr>
      </w:pPr>
    </w:p>
    <w:p w:rsidR="001868DC" w:rsidRDefault="001868DC" w:rsidP="001868DC">
      <w:pPr>
        <w:pStyle w:val="Textocomentario"/>
        <w:tabs>
          <w:tab w:val="right" w:leader="dot" w:pos="8504"/>
        </w:tabs>
        <w:rPr>
          <w:b/>
        </w:rPr>
      </w:pPr>
    </w:p>
    <w:p w:rsidR="005962E7" w:rsidRDefault="005962E7" w:rsidP="001868DC">
      <w:pPr>
        <w:pStyle w:val="Textocomentario"/>
        <w:tabs>
          <w:tab w:val="right" w:leader="dot" w:pos="8504"/>
        </w:tabs>
        <w:rPr>
          <w:b/>
        </w:rPr>
      </w:pPr>
    </w:p>
    <w:p w:rsidR="001868DC" w:rsidRDefault="001868DC" w:rsidP="001868DC">
      <w:pPr>
        <w:pStyle w:val="Textocomentario"/>
        <w:tabs>
          <w:tab w:val="right" w:leader="dot" w:pos="8504"/>
        </w:tabs>
        <w:rPr>
          <w:b/>
        </w:rPr>
      </w:pPr>
    </w:p>
    <w:p w:rsidR="001868DC" w:rsidRPr="00F56180" w:rsidRDefault="001868DC" w:rsidP="001868DC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ECONOMICO</w:t>
      </w:r>
      <w:r w:rsidR="00405CEC">
        <w:rPr>
          <w:b/>
        </w:rPr>
        <w:t>……………………………………………………………….…</w:t>
      </w:r>
      <w:r w:rsidR="005962E7">
        <w:rPr>
          <w:b/>
        </w:rPr>
        <w:t>384.00</w:t>
      </w:r>
      <w:r>
        <w:rPr>
          <w:b/>
        </w:rPr>
        <w:t xml:space="preserve"> €</w:t>
      </w:r>
    </w:p>
    <w:p w:rsidR="0073189B" w:rsidRDefault="0073189B" w:rsidP="00EE0368">
      <w:pPr>
        <w:pStyle w:val="Textocomentario"/>
        <w:tabs>
          <w:tab w:val="right" w:leader="dot" w:pos="8504"/>
        </w:tabs>
        <w:rPr>
          <w:b/>
        </w:rPr>
      </w:pPr>
    </w:p>
    <w:p w:rsidR="00EE0368" w:rsidRDefault="00EE0368" w:rsidP="00EE0368">
      <w:pPr>
        <w:jc w:val="both"/>
        <w:rPr>
          <w:b/>
        </w:rPr>
      </w:pPr>
      <w:r>
        <w:rPr>
          <w:i/>
          <w:sz w:val="18"/>
        </w:rPr>
        <w:t>El I.V.A. se incrementará al emitir la correspondiente factura.</w:t>
      </w:r>
      <w:r>
        <w:rPr>
          <w:b/>
        </w:rPr>
        <w:t xml:space="preserve">   </w:t>
      </w:r>
    </w:p>
    <w:p w:rsidR="00EE0368" w:rsidRDefault="00EE0368" w:rsidP="00EE0368">
      <w:pPr>
        <w:jc w:val="both"/>
        <w:rPr>
          <w:b/>
        </w:rPr>
      </w:pPr>
    </w:p>
    <w:p w:rsidR="009B5186" w:rsidRDefault="009B5186" w:rsidP="00A50BDB">
      <w:pPr>
        <w:jc w:val="both"/>
        <w:rPr>
          <w:b/>
          <w:sz w:val="16"/>
          <w:szCs w:val="16"/>
        </w:rPr>
      </w:pPr>
    </w:p>
    <w:p w:rsidR="00A14F48" w:rsidRDefault="00A14F48" w:rsidP="001868DC">
      <w:pPr>
        <w:pStyle w:val="NormalWeb"/>
        <w:rPr>
          <w:sz w:val="20"/>
          <w:szCs w:val="20"/>
        </w:rPr>
      </w:pPr>
    </w:p>
    <w:p w:rsidR="001868DC" w:rsidRDefault="001868DC" w:rsidP="001868DC"/>
    <w:p w:rsidR="00492259" w:rsidRDefault="00492259" w:rsidP="00492259">
      <w:pPr>
        <w:pStyle w:val="Textocomentario"/>
        <w:tabs>
          <w:tab w:val="right" w:leader="dot" w:pos="8504"/>
        </w:tabs>
        <w:jc w:val="both"/>
        <w:rPr>
          <w:b/>
          <w:sz w:val="18"/>
          <w:szCs w:val="18"/>
        </w:rPr>
      </w:pPr>
    </w:p>
    <w:p w:rsidR="00A50BDB" w:rsidRPr="001868DC" w:rsidRDefault="00310997" w:rsidP="001868DC">
      <w:pPr>
        <w:tabs>
          <w:tab w:val="left" w:pos="3210"/>
        </w:tabs>
      </w:pPr>
      <w:r w:rsidRPr="00310997">
        <w:drawing>
          <wp:inline distT="0" distB="0" distL="0" distR="0">
            <wp:extent cx="1682159" cy="860347"/>
            <wp:effectExtent l="19050" t="0" r="0" b="0"/>
            <wp:docPr id="1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68DC">
        <w:tab/>
      </w:r>
    </w:p>
    <w:sectPr w:rsidR="00A50BDB" w:rsidRPr="001868DC" w:rsidSect="003B124C">
      <w:headerReference w:type="default" r:id="rId9"/>
      <w:footerReference w:type="default" r:id="rId10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135" w:rsidRDefault="003C0135">
      <w:r>
        <w:separator/>
      </w:r>
    </w:p>
  </w:endnote>
  <w:endnote w:type="continuationSeparator" w:id="1">
    <w:p w:rsidR="003C0135" w:rsidRDefault="003C0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135" w:rsidRDefault="003C0135">
      <w:r>
        <w:separator/>
      </w:r>
    </w:p>
  </w:footnote>
  <w:footnote w:type="continuationSeparator" w:id="1">
    <w:p w:rsidR="003C0135" w:rsidRDefault="003C01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61BE4"/>
    <w:multiLevelType w:val="hybridMultilevel"/>
    <w:tmpl w:val="92B0E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9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62778"/>
    <w:multiLevelType w:val="hybridMultilevel"/>
    <w:tmpl w:val="247ACB2C"/>
    <w:lvl w:ilvl="0" w:tplc="0C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8"/>
  </w:num>
  <w:num w:numId="5">
    <w:abstractNumId w:val="9"/>
  </w:num>
  <w:num w:numId="6">
    <w:abstractNumId w:val="15"/>
  </w:num>
  <w:num w:numId="7">
    <w:abstractNumId w:val="14"/>
  </w:num>
  <w:num w:numId="8">
    <w:abstractNumId w:val="26"/>
  </w:num>
  <w:num w:numId="9">
    <w:abstractNumId w:val="25"/>
  </w:num>
  <w:num w:numId="10">
    <w:abstractNumId w:val="5"/>
  </w:num>
  <w:num w:numId="11">
    <w:abstractNumId w:val="21"/>
  </w:num>
  <w:num w:numId="12">
    <w:abstractNumId w:val="17"/>
  </w:num>
  <w:num w:numId="13">
    <w:abstractNumId w:val="27"/>
  </w:num>
  <w:num w:numId="14">
    <w:abstractNumId w:val="22"/>
  </w:num>
  <w:num w:numId="15">
    <w:abstractNumId w:val="23"/>
  </w:num>
  <w:num w:numId="16">
    <w:abstractNumId w:val="7"/>
  </w:num>
  <w:num w:numId="17">
    <w:abstractNumId w:val="11"/>
  </w:num>
  <w:num w:numId="18">
    <w:abstractNumId w:val="24"/>
  </w:num>
  <w:num w:numId="19">
    <w:abstractNumId w:val="16"/>
  </w:num>
  <w:num w:numId="20">
    <w:abstractNumId w:val="2"/>
  </w:num>
  <w:num w:numId="21">
    <w:abstractNumId w:val="4"/>
  </w:num>
  <w:num w:numId="22">
    <w:abstractNumId w:val="3"/>
  </w:num>
  <w:num w:numId="23">
    <w:abstractNumId w:val="12"/>
  </w:num>
  <w:num w:numId="24">
    <w:abstractNumId w:val="28"/>
  </w:num>
  <w:num w:numId="25">
    <w:abstractNumId w:val="13"/>
  </w:num>
  <w:num w:numId="26">
    <w:abstractNumId w:val="6"/>
  </w:num>
  <w:num w:numId="27">
    <w:abstractNumId w:val="20"/>
  </w:num>
  <w:num w:numId="28">
    <w:abstractNumId w:val="19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10EEE"/>
    <w:rsid w:val="00011F64"/>
    <w:rsid w:val="000232A4"/>
    <w:rsid w:val="0002436D"/>
    <w:rsid w:val="0004393E"/>
    <w:rsid w:val="000469CE"/>
    <w:rsid w:val="000531A7"/>
    <w:rsid w:val="000749DE"/>
    <w:rsid w:val="000764B5"/>
    <w:rsid w:val="000B14BE"/>
    <w:rsid w:val="000B2F98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175E2"/>
    <w:rsid w:val="00123C39"/>
    <w:rsid w:val="00126D8D"/>
    <w:rsid w:val="0013677E"/>
    <w:rsid w:val="0013775E"/>
    <w:rsid w:val="001451D1"/>
    <w:rsid w:val="0014760C"/>
    <w:rsid w:val="001545AD"/>
    <w:rsid w:val="001608E0"/>
    <w:rsid w:val="00183696"/>
    <w:rsid w:val="001868DC"/>
    <w:rsid w:val="001904D2"/>
    <w:rsid w:val="001A4425"/>
    <w:rsid w:val="001A6245"/>
    <w:rsid w:val="001B5145"/>
    <w:rsid w:val="001C3459"/>
    <w:rsid w:val="001D41E4"/>
    <w:rsid w:val="001D4E1C"/>
    <w:rsid w:val="001E5E66"/>
    <w:rsid w:val="001E77D4"/>
    <w:rsid w:val="001E7FCC"/>
    <w:rsid w:val="001F62D8"/>
    <w:rsid w:val="002058EF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B2C4A"/>
    <w:rsid w:val="002C0E5C"/>
    <w:rsid w:val="002C53A0"/>
    <w:rsid w:val="002C57F1"/>
    <w:rsid w:val="002D0251"/>
    <w:rsid w:val="002D2356"/>
    <w:rsid w:val="002E3225"/>
    <w:rsid w:val="002E3D06"/>
    <w:rsid w:val="002E5B1E"/>
    <w:rsid w:val="002F2868"/>
    <w:rsid w:val="002F5343"/>
    <w:rsid w:val="00303AFC"/>
    <w:rsid w:val="00305586"/>
    <w:rsid w:val="003061BC"/>
    <w:rsid w:val="00307411"/>
    <w:rsid w:val="0031051E"/>
    <w:rsid w:val="00310997"/>
    <w:rsid w:val="00310AF3"/>
    <w:rsid w:val="003144A4"/>
    <w:rsid w:val="0031740F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C0135"/>
    <w:rsid w:val="003F031B"/>
    <w:rsid w:val="003F4939"/>
    <w:rsid w:val="004010E0"/>
    <w:rsid w:val="0040577C"/>
    <w:rsid w:val="00405CEC"/>
    <w:rsid w:val="00406075"/>
    <w:rsid w:val="00413A7B"/>
    <w:rsid w:val="00424759"/>
    <w:rsid w:val="00440FDE"/>
    <w:rsid w:val="004528D7"/>
    <w:rsid w:val="00466BC2"/>
    <w:rsid w:val="00472FB2"/>
    <w:rsid w:val="00480BF9"/>
    <w:rsid w:val="004878A2"/>
    <w:rsid w:val="00491781"/>
    <w:rsid w:val="00492259"/>
    <w:rsid w:val="004979FD"/>
    <w:rsid w:val="004A1E0C"/>
    <w:rsid w:val="004A3E96"/>
    <w:rsid w:val="004C0C4D"/>
    <w:rsid w:val="004C3209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4410"/>
    <w:rsid w:val="00555768"/>
    <w:rsid w:val="00560351"/>
    <w:rsid w:val="0057285F"/>
    <w:rsid w:val="0057655E"/>
    <w:rsid w:val="005962E7"/>
    <w:rsid w:val="005A1E09"/>
    <w:rsid w:val="005C23A2"/>
    <w:rsid w:val="005C4A82"/>
    <w:rsid w:val="005C72E3"/>
    <w:rsid w:val="005C75EE"/>
    <w:rsid w:val="005D7ED7"/>
    <w:rsid w:val="005F005F"/>
    <w:rsid w:val="005F0487"/>
    <w:rsid w:val="005F14E6"/>
    <w:rsid w:val="005F45CD"/>
    <w:rsid w:val="00600EDD"/>
    <w:rsid w:val="00606D38"/>
    <w:rsid w:val="0061037D"/>
    <w:rsid w:val="00612411"/>
    <w:rsid w:val="00627249"/>
    <w:rsid w:val="00627A3D"/>
    <w:rsid w:val="0064185A"/>
    <w:rsid w:val="006462E3"/>
    <w:rsid w:val="00646378"/>
    <w:rsid w:val="00660CED"/>
    <w:rsid w:val="006802BC"/>
    <w:rsid w:val="00684121"/>
    <w:rsid w:val="00696CAC"/>
    <w:rsid w:val="006A0722"/>
    <w:rsid w:val="006A1088"/>
    <w:rsid w:val="006A328A"/>
    <w:rsid w:val="006A621C"/>
    <w:rsid w:val="006B6DB3"/>
    <w:rsid w:val="006C34BD"/>
    <w:rsid w:val="006E1477"/>
    <w:rsid w:val="006E7204"/>
    <w:rsid w:val="0070262B"/>
    <w:rsid w:val="007119BA"/>
    <w:rsid w:val="00727CF6"/>
    <w:rsid w:val="00727F86"/>
    <w:rsid w:val="0073106B"/>
    <w:rsid w:val="0073189B"/>
    <w:rsid w:val="007507B3"/>
    <w:rsid w:val="007539C8"/>
    <w:rsid w:val="00755C77"/>
    <w:rsid w:val="00775074"/>
    <w:rsid w:val="007843B0"/>
    <w:rsid w:val="00792903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7F5110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4689"/>
    <w:rsid w:val="008A4AC3"/>
    <w:rsid w:val="008A62D1"/>
    <w:rsid w:val="008B23CC"/>
    <w:rsid w:val="008C7421"/>
    <w:rsid w:val="008E1702"/>
    <w:rsid w:val="008F273C"/>
    <w:rsid w:val="008F325F"/>
    <w:rsid w:val="008F5407"/>
    <w:rsid w:val="008F7028"/>
    <w:rsid w:val="0090237D"/>
    <w:rsid w:val="009037AD"/>
    <w:rsid w:val="0090557B"/>
    <w:rsid w:val="009204A8"/>
    <w:rsid w:val="00931BBE"/>
    <w:rsid w:val="009367C7"/>
    <w:rsid w:val="00941E2D"/>
    <w:rsid w:val="00944B94"/>
    <w:rsid w:val="009502E6"/>
    <w:rsid w:val="00951C91"/>
    <w:rsid w:val="00952A4B"/>
    <w:rsid w:val="00956D83"/>
    <w:rsid w:val="00960403"/>
    <w:rsid w:val="0096251F"/>
    <w:rsid w:val="00964A0F"/>
    <w:rsid w:val="009674B4"/>
    <w:rsid w:val="009815AC"/>
    <w:rsid w:val="00984F5A"/>
    <w:rsid w:val="009910FE"/>
    <w:rsid w:val="00991362"/>
    <w:rsid w:val="00991F54"/>
    <w:rsid w:val="009A0B71"/>
    <w:rsid w:val="009A1B38"/>
    <w:rsid w:val="009A334A"/>
    <w:rsid w:val="009A33BB"/>
    <w:rsid w:val="009A4F52"/>
    <w:rsid w:val="009B16AE"/>
    <w:rsid w:val="009B5186"/>
    <w:rsid w:val="009C1382"/>
    <w:rsid w:val="009C3A9C"/>
    <w:rsid w:val="009D297D"/>
    <w:rsid w:val="00A06985"/>
    <w:rsid w:val="00A07CB5"/>
    <w:rsid w:val="00A14F48"/>
    <w:rsid w:val="00A25383"/>
    <w:rsid w:val="00A336FC"/>
    <w:rsid w:val="00A4084A"/>
    <w:rsid w:val="00A42810"/>
    <w:rsid w:val="00A50BDB"/>
    <w:rsid w:val="00A5172D"/>
    <w:rsid w:val="00A57D89"/>
    <w:rsid w:val="00A67179"/>
    <w:rsid w:val="00A72F7C"/>
    <w:rsid w:val="00A75DC0"/>
    <w:rsid w:val="00A91851"/>
    <w:rsid w:val="00A9293E"/>
    <w:rsid w:val="00A945E4"/>
    <w:rsid w:val="00AA7263"/>
    <w:rsid w:val="00AB2D17"/>
    <w:rsid w:val="00AB782D"/>
    <w:rsid w:val="00AC6915"/>
    <w:rsid w:val="00AC6ED7"/>
    <w:rsid w:val="00AF1C41"/>
    <w:rsid w:val="00B20E33"/>
    <w:rsid w:val="00B307BF"/>
    <w:rsid w:val="00B34F37"/>
    <w:rsid w:val="00B3727B"/>
    <w:rsid w:val="00B528E1"/>
    <w:rsid w:val="00B53293"/>
    <w:rsid w:val="00B66DCF"/>
    <w:rsid w:val="00B67A2F"/>
    <w:rsid w:val="00B744E2"/>
    <w:rsid w:val="00B81E6E"/>
    <w:rsid w:val="00B90AE3"/>
    <w:rsid w:val="00BB031B"/>
    <w:rsid w:val="00BD0C18"/>
    <w:rsid w:val="00BD11F5"/>
    <w:rsid w:val="00BD76FC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71BB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5B49"/>
    <w:rsid w:val="00CF39AC"/>
    <w:rsid w:val="00D04A3C"/>
    <w:rsid w:val="00D26729"/>
    <w:rsid w:val="00D30421"/>
    <w:rsid w:val="00D31F43"/>
    <w:rsid w:val="00D325E1"/>
    <w:rsid w:val="00D50FC4"/>
    <w:rsid w:val="00D61C33"/>
    <w:rsid w:val="00D72439"/>
    <w:rsid w:val="00D72AE3"/>
    <w:rsid w:val="00D7315D"/>
    <w:rsid w:val="00D7694A"/>
    <w:rsid w:val="00D8465F"/>
    <w:rsid w:val="00D95B1D"/>
    <w:rsid w:val="00DA2697"/>
    <w:rsid w:val="00DD65CF"/>
    <w:rsid w:val="00DE31DD"/>
    <w:rsid w:val="00DE322F"/>
    <w:rsid w:val="00DE5089"/>
    <w:rsid w:val="00DF0684"/>
    <w:rsid w:val="00E0548D"/>
    <w:rsid w:val="00E11199"/>
    <w:rsid w:val="00E1430E"/>
    <w:rsid w:val="00E2288F"/>
    <w:rsid w:val="00E2332C"/>
    <w:rsid w:val="00E36743"/>
    <w:rsid w:val="00E36EA2"/>
    <w:rsid w:val="00E37F15"/>
    <w:rsid w:val="00E4250D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D3C33"/>
    <w:rsid w:val="00EE0368"/>
    <w:rsid w:val="00EF0C6B"/>
    <w:rsid w:val="00EF0E00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4AAB"/>
    <w:rsid w:val="00F66259"/>
    <w:rsid w:val="00F763E7"/>
    <w:rsid w:val="00F77B5B"/>
    <w:rsid w:val="00F834CF"/>
    <w:rsid w:val="00F97ADB"/>
    <w:rsid w:val="00FA0E12"/>
    <w:rsid w:val="00FA4C9B"/>
    <w:rsid w:val="00FA52F8"/>
    <w:rsid w:val="00FB17B3"/>
    <w:rsid w:val="00FB2ADA"/>
    <w:rsid w:val="00FB2F46"/>
    <w:rsid w:val="00FB3887"/>
    <w:rsid w:val="00FB3E2E"/>
    <w:rsid w:val="00FC2222"/>
    <w:rsid w:val="00FC41A5"/>
    <w:rsid w:val="00FD0B7F"/>
    <w:rsid w:val="00FE00A6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868D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7F2AE1D-B70E-41A7-9622-AF5C2FC599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382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48</cp:revision>
  <cp:lastPrinted>2024-06-20T11:00:00Z</cp:lastPrinted>
  <dcterms:created xsi:type="dcterms:W3CDTF">2021-09-10T06:32:00Z</dcterms:created>
  <dcterms:modified xsi:type="dcterms:W3CDTF">2024-06-20T11:01:00Z</dcterms:modified>
</cp:coreProperties>
</file>