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14524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14524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50BDB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A02FB3">
        <w:rPr>
          <w:rFonts w:ascii="Arial Narrow" w:hAnsi="Arial Narrow"/>
          <w:sz w:val="22"/>
          <w:lang w:val="es-ES_tradnl"/>
        </w:rPr>
        <w:t>07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02FB3">
        <w:rPr>
          <w:rFonts w:ascii="Arial Narrow" w:hAnsi="Arial Narrow"/>
          <w:sz w:val="22"/>
          <w:lang w:val="es-ES_tradnl"/>
        </w:rPr>
        <w:t>Mayo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E14524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EDIFICIO CEPES 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JUAN PAVLOV 8  EDIFICIO 3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PARQUE TECNOLOGICO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A02FB3" w:rsidRDefault="00A02FB3" w:rsidP="00A02FB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3066D" w:rsidRDefault="00B3066D" w:rsidP="00B3066D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A50BD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A02FB3">
        <w:rPr>
          <w:i/>
          <w:lang w:val="es-ES_tradnl"/>
        </w:rPr>
        <w:t>07</w:t>
      </w:r>
      <w:r w:rsidR="005C75EE">
        <w:rPr>
          <w:i/>
          <w:lang w:val="es-ES_tradnl"/>
        </w:rPr>
        <w:t xml:space="preserve"> </w:t>
      </w:r>
      <w:r w:rsidR="00A02FB3">
        <w:rPr>
          <w:i/>
          <w:lang w:val="es-ES_tradnl"/>
        </w:rPr>
        <w:t>de Mayo de 2024</w:t>
      </w:r>
      <w:r w:rsidR="008F5407">
        <w:rPr>
          <w:i/>
          <w:lang w:val="es-ES_tradnl"/>
        </w:rPr>
        <w:t>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02FB3">
        <w:t>Nº.MAJ24024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B3066D" w:rsidRDefault="00A02FB3" w:rsidP="00EE0368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UNA VEZ EN SEMANA:</w:t>
      </w:r>
    </w:p>
    <w:p w:rsidR="009037AD" w:rsidRPr="00A02FB3" w:rsidRDefault="00B3066D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047C77">
        <w:rPr>
          <w:rFonts w:ascii="Arial" w:hAnsi="Arial" w:cs="Arial"/>
        </w:rPr>
        <w:t xml:space="preserve"> </w:t>
      </w:r>
      <w:r w:rsidR="00A02FB3">
        <w:rPr>
          <w:rFonts w:ascii="Arial" w:hAnsi="Arial" w:cs="Arial"/>
        </w:rPr>
        <w:t>Barrido y fregado de suelos de la planta baja.</w:t>
      </w:r>
    </w:p>
    <w:p w:rsidR="00A02FB3" w:rsidRPr="00047C77" w:rsidRDefault="00047C7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A02FB3">
        <w:rPr>
          <w:rFonts w:ascii="Arial" w:hAnsi="Arial" w:cs="Arial"/>
        </w:rPr>
        <w:t xml:space="preserve"> Limpieza y desinfección de los aseos de la planta baja y planta 1ª </w:t>
      </w:r>
    </w:p>
    <w:p w:rsidR="00047C77" w:rsidRPr="00A02FB3" w:rsidRDefault="00047C7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Reposición de jabón de manos, papel higiénico, toallitas seca manos, según necesidad.</w:t>
      </w:r>
    </w:p>
    <w:p w:rsidR="00A02FB3" w:rsidRPr="00047C77" w:rsidRDefault="00047C7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A02FB3">
        <w:rPr>
          <w:rFonts w:ascii="Arial" w:hAnsi="Arial" w:cs="Arial"/>
        </w:rPr>
        <w:t xml:space="preserve"> Desempolvado de extintores, sillas situadas en el pasillo, plataforma de personas con movilidad reducida, etc</w:t>
      </w:r>
      <w:r>
        <w:rPr>
          <w:rFonts w:ascii="Arial" w:hAnsi="Arial" w:cs="Arial"/>
        </w:rPr>
        <w:t>.</w:t>
      </w:r>
    </w:p>
    <w:p w:rsidR="00047C77" w:rsidRPr="00A02FB3" w:rsidRDefault="00047C7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Limpieza de huellas digitales en cristales de las puertas de entrada.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Pr="00A02FB3" w:rsidRDefault="00B3066D" w:rsidP="00A02FB3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UNA VEZ EN SEMANA</w:t>
      </w:r>
    </w:p>
    <w:p w:rsidR="00A02FB3" w:rsidRPr="00A02FB3" w:rsidRDefault="00047C77" w:rsidP="00A02FB3">
      <w:pPr>
        <w:numPr>
          <w:ilvl w:val="0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A02FB3">
        <w:rPr>
          <w:rFonts w:ascii="Arial" w:hAnsi="Arial" w:cs="Arial"/>
        </w:rPr>
        <w:t>Barrido y fregado de suelos de la planta 1ª</w:t>
      </w:r>
    </w:p>
    <w:p w:rsidR="00A02FB3" w:rsidRPr="00047C77" w:rsidRDefault="00A02FB3" w:rsidP="00A02FB3">
      <w:pPr>
        <w:numPr>
          <w:ilvl w:val="0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Limpieza y desinfección de los aseos de la planta 1ª y planta baja</w:t>
      </w:r>
    </w:p>
    <w:p w:rsidR="00047C77" w:rsidRPr="00047C77" w:rsidRDefault="00047C77" w:rsidP="00A02FB3">
      <w:pPr>
        <w:numPr>
          <w:ilvl w:val="0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Reposición de jabón de manos, papel higiénico, toallitas seca manos, según necesidad</w:t>
      </w:r>
    </w:p>
    <w:p w:rsidR="00047C77" w:rsidRPr="00047C77" w:rsidRDefault="00047C77" w:rsidP="00A02FB3">
      <w:pPr>
        <w:numPr>
          <w:ilvl w:val="0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Desempolvado de las puertas cortafuegos. Extintores, etc</w:t>
      </w:r>
    </w:p>
    <w:p w:rsidR="00047C77" w:rsidRPr="00A02FB3" w:rsidRDefault="00047C77" w:rsidP="00A02FB3">
      <w:pPr>
        <w:numPr>
          <w:ilvl w:val="0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Barrido y fregado de la escalera.</w:t>
      </w:r>
    </w:p>
    <w:p w:rsidR="00AC6ED7" w:rsidRPr="00047C77" w:rsidRDefault="00047C77" w:rsidP="00047C77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b/>
        </w:rPr>
      </w:pPr>
      <w:r>
        <w:rPr>
          <w:rFonts w:ascii="Arial" w:hAnsi="Arial" w:cs="Arial"/>
        </w:rPr>
        <w:t xml:space="preserve"> Limpieza de huellas digitales en cristales de las puertas de entrada y ventanales de la 1ª planta</w:t>
      </w:r>
    </w:p>
    <w:p w:rsidR="00047C77" w:rsidRDefault="00047C77" w:rsidP="00047C77">
      <w:pPr>
        <w:pStyle w:val="Textocomentario"/>
        <w:tabs>
          <w:tab w:val="right" w:leader="dot" w:pos="8504"/>
        </w:tabs>
        <w:rPr>
          <w:rFonts w:ascii="Arial" w:hAnsi="Arial" w:cs="Arial"/>
        </w:rPr>
      </w:pPr>
    </w:p>
    <w:p w:rsidR="00047C77" w:rsidRDefault="00047C77" w:rsidP="00047C77">
      <w:pPr>
        <w:pStyle w:val="Textocomentario"/>
        <w:tabs>
          <w:tab w:val="right" w:leader="dot" w:pos="8504"/>
        </w:tabs>
        <w:rPr>
          <w:b/>
        </w:rPr>
      </w:pPr>
    </w:p>
    <w:p w:rsidR="00B3066D" w:rsidRPr="00B3066D" w:rsidRDefault="00047C77" w:rsidP="00B3066D">
      <w:pPr>
        <w:numPr>
          <w:ilvl w:val="0"/>
          <w:numId w:val="24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LIMPIEZA  MENSUAL.</w:t>
      </w:r>
    </w:p>
    <w:p w:rsidR="00B3066D" w:rsidRDefault="00047C77" w:rsidP="00B3066D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</w:rPr>
        <w:t>Limpieza a fondo de las puertas de acceso al edif</w:t>
      </w:r>
      <w:r w:rsidR="005A10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 los dos ventanales de la 1ª planta.</w:t>
      </w:r>
    </w:p>
    <w:p w:rsidR="00B3066D" w:rsidRDefault="00B3066D" w:rsidP="00B3066D">
      <w:pPr>
        <w:pStyle w:val="Textocomentario"/>
        <w:tabs>
          <w:tab w:val="right" w:leader="dot" w:pos="850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412A4" w:rsidRDefault="005412A4" w:rsidP="005412A4">
      <w:pPr>
        <w:pStyle w:val="Textocomentario"/>
        <w:numPr>
          <w:ilvl w:val="0"/>
          <w:numId w:val="24"/>
        </w:numPr>
        <w:tabs>
          <w:tab w:val="right" w:leader="dot" w:pos="8504"/>
        </w:tabs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LIMPIEZA  TRIMESTRAL</w:t>
      </w:r>
    </w:p>
    <w:p w:rsidR="005412A4" w:rsidRPr="005412A4" w:rsidRDefault="005412A4" w:rsidP="005412A4">
      <w:pPr>
        <w:pStyle w:val="Prrafodelista"/>
        <w:numPr>
          <w:ilvl w:val="0"/>
          <w:numId w:val="30"/>
        </w:numPr>
        <w:rPr>
          <w:b/>
          <w:i/>
          <w:sz w:val="24"/>
        </w:rPr>
      </w:pPr>
      <w:r w:rsidRPr="005412A4">
        <w:rPr>
          <w:rFonts w:ascii="Arial" w:hAnsi="Arial" w:cs="Arial"/>
        </w:rPr>
        <w:t>Supervisión por parte de nuestro personal técnico de la calidad de nuestro servicio prestado y comprobación  del grado de satisfacción  cliente</w:t>
      </w:r>
      <w:r>
        <w:t>.</w:t>
      </w:r>
    </w:p>
    <w:p w:rsidR="005412A4" w:rsidRDefault="005412A4" w:rsidP="005412A4">
      <w:pPr>
        <w:rPr>
          <w:b/>
          <w:i/>
          <w:sz w:val="24"/>
        </w:rPr>
      </w:pPr>
    </w:p>
    <w:p w:rsidR="00B3066D" w:rsidRPr="00EF2B97" w:rsidRDefault="00B3066D" w:rsidP="00B3066D">
      <w:pPr>
        <w:pStyle w:val="Textocomentario"/>
        <w:tabs>
          <w:tab w:val="right" w:leader="dot" w:pos="8504"/>
        </w:tabs>
        <w:rPr>
          <w:rFonts w:ascii="Arial" w:hAnsi="Arial" w:cs="Arial"/>
        </w:rPr>
      </w:pPr>
    </w:p>
    <w:p w:rsidR="00B3066D" w:rsidRDefault="00B3066D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16739D">
        <w:rPr>
          <w:b/>
        </w:rPr>
        <w:t>…………………………………………………………….……569</w:t>
      </w:r>
      <w:r w:rsidR="00A50BDB">
        <w:rPr>
          <w:b/>
        </w:rPr>
        <w:t>.0</w:t>
      </w:r>
      <w:r w:rsidR="004C3209">
        <w:rPr>
          <w:b/>
        </w:rPr>
        <w:t>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5412A4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LOS CONSUMIBLES TALES COMO JABON DE MANOS, PAPEL HIGIENICO, TOALLITAS SECA MANOS SE FACTURARAN APARTE.</w:t>
      </w: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PRECIOS DE LOS CONSUMIBLES: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*JABON DE MANOS GARRAFA DE 5 L………………………………………………….………6.50 €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*PAPEL HIGIENICO ROLLO INDUSTRIAL FALDO DE 18 ROLLOS……………………...18.90 €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*TOALLITAS SECA MANOS CAJA DE 20 PAQUETES……………………………………….22.50 € + IVA</w:t>
      </w: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5412A4" w:rsidRDefault="005412A4" w:rsidP="00EE0368">
      <w:pPr>
        <w:jc w:val="both"/>
        <w:rPr>
          <w:b/>
          <w:sz w:val="16"/>
          <w:szCs w:val="16"/>
        </w:rPr>
      </w:pPr>
    </w:p>
    <w:p w:rsidR="0016739D" w:rsidRDefault="0016739D" w:rsidP="00EE0368">
      <w:pPr>
        <w:jc w:val="both"/>
        <w:rPr>
          <w:b/>
          <w:sz w:val="16"/>
          <w:szCs w:val="16"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</w:t>
      </w:r>
      <w:r w:rsidR="00EF2B97">
        <w:rPr>
          <w:b/>
          <w:sz w:val="16"/>
          <w:szCs w:val="16"/>
        </w:rPr>
        <w:t xml:space="preserve"> CORRECTA REALIZACION DEL MISMO. </w:t>
      </w:r>
    </w:p>
    <w:p w:rsidR="00EF2B97" w:rsidRDefault="00EF2B97" w:rsidP="00EE0368">
      <w:pPr>
        <w:jc w:val="both"/>
        <w:rPr>
          <w:b/>
          <w:sz w:val="16"/>
          <w:szCs w:val="16"/>
        </w:rPr>
      </w:pP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*Todos los trabajos extras no contemplados en este presupuesto serán presupuestados y se realizaran una vez aceptados por la persona/s autorizadas para ello y serán facturados aparte.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5412A4" w:rsidRPr="00652092" w:rsidRDefault="005412A4" w:rsidP="005412A4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  <w:r w:rsidRPr="00652092">
        <w:rPr>
          <w:b/>
          <w:sz w:val="18"/>
          <w:szCs w:val="18"/>
        </w:rPr>
        <w:t>*Este presupuesto está calculado sin subrogación de operarios de limpieza de otras empresas. Para ello deberán aportarnos la documentación pertinente antes de la realización de un nuevo presupuesto</w:t>
      </w:r>
    </w:p>
    <w:p w:rsidR="005412A4" w:rsidRDefault="005412A4" w:rsidP="005412A4">
      <w:pPr>
        <w:pStyle w:val="Textocomentario"/>
        <w:tabs>
          <w:tab w:val="right" w:leader="dot" w:pos="8504"/>
        </w:tabs>
        <w:jc w:val="both"/>
        <w:rPr>
          <w:noProof/>
        </w:rPr>
      </w:pPr>
      <w:r>
        <w:rPr>
          <w:noProof/>
        </w:rPr>
        <w:t xml:space="preserve">                                                            </w:t>
      </w:r>
    </w:p>
    <w:p w:rsidR="00EF2B97" w:rsidRPr="00A50BDB" w:rsidRDefault="00EF2B97" w:rsidP="00A50BDB">
      <w:pPr>
        <w:tabs>
          <w:tab w:val="left" w:pos="5280"/>
        </w:tabs>
      </w:pPr>
    </w:p>
    <w:sectPr w:rsidR="00EF2B97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EB" w:rsidRDefault="009815EB">
      <w:r>
        <w:separator/>
      </w:r>
    </w:p>
  </w:endnote>
  <w:endnote w:type="continuationSeparator" w:id="1">
    <w:p w:rsidR="009815EB" w:rsidRDefault="0098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EB" w:rsidRDefault="009815EB">
      <w:r>
        <w:separator/>
      </w:r>
    </w:p>
  </w:footnote>
  <w:footnote w:type="continuationSeparator" w:id="1">
    <w:p w:rsidR="009815EB" w:rsidRDefault="0098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893123F"/>
    <w:multiLevelType w:val="hybridMultilevel"/>
    <w:tmpl w:val="32DA22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668EE3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7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8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47C77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739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12A4"/>
    <w:rsid w:val="00545EC0"/>
    <w:rsid w:val="00554410"/>
    <w:rsid w:val="00555768"/>
    <w:rsid w:val="00560351"/>
    <w:rsid w:val="0057285F"/>
    <w:rsid w:val="0057655E"/>
    <w:rsid w:val="005A1056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15EB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2FB3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66D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0082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14524"/>
    <w:rsid w:val="00E2288F"/>
    <w:rsid w:val="00E2332C"/>
    <w:rsid w:val="00E25AC4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EF2B97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339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2024-05-07T13:44:00Z</cp:lastPrinted>
  <dcterms:created xsi:type="dcterms:W3CDTF">2021-09-10T06:32:00Z</dcterms:created>
  <dcterms:modified xsi:type="dcterms:W3CDTF">2024-05-07T13:45:00Z</dcterms:modified>
</cp:coreProperties>
</file>